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4C" w:rsidRPr="00ED0D4C" w:rsidRDefault="00ED0D4C" w:rsidP="00ED0D4C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D4C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44</w:t>
      </w:r>
      <w:r w:rsidRPr="00ED0D4C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3133D5" w:rsidRDefault="003133D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0D4C" w:rsidRDefault="00ED0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D0D4C" w:rsidRDefault="00ED0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42F00"/>
          <w:sz w:val="28"/>
          <w:szCs w:val="28"/>
        </w:rPr>
        <w:sectPr w:rsidR="00ED0D4C" w:rsidSect="00ED0D4C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1:2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1:2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1:3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1:6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1:7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1:14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T/F 2:3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2:4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2:5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2:8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2:9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2:8-10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2:11-13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2:12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2:13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3:3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3:3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3:5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3:8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3:10</w:t>
      </w:r>
    </w:p>
    <w:p w:rsidR="00ED0D4C" w:rsidRPr="00ED0D4C" w:rsidRDefault="00ED0D4C" w:rsidP="00ED0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3:12</w:t>
      </w:r>
    </w:p>
    <w:p w:rsidR="00ED0D4C" w:rsidRPr="00ED0D4C" w:rsidRDefault="00ED0D4C" w:rsidP="00ED0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3:13</w:t>
      </w:r>
    </w:p>
    <w:p w:rsidR="00ED0D4C" w:rsidRPr="00ED0D4C" w:rsidRDefault="00ED0D4C" w:rsidP="00ED0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3:18</w:t>
      </w:r>
    </w:p>
    <w:p w:rsidR="00ED0D4C" w:rsidRPr="00ED0D4C" w:rsidRDefault="00ED0D4C" w:rsidP="00ED0D4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3:19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Nineveh 1:1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Elkosh 1:1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The sea 1:4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hAnsi="Times New Roman" w:cs="Times New Roman"/>
          <w:color w:val="000000" w:themeColor="text1"/>
          <w:sz w:val="28"/>
          <w:szCs w:val="28"/>
        </w:rPr>
        <w:t>29. Bashan, Carmel, Lebanon 1:4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Darkness 1:8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A wicked counselor 1:11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Upon the mountains 1:15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Judah 1:15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Victorious armies of God 2:1-13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Jacob's 2:2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Shields of mighty men 2:3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Chariots 2:4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Huzzab 2:7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Nineveh's 2:10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Voice 2:13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Bloody 3:1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Lies and robbery 3:1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43. bloody city, </w:t>
      </w:r>
      <w:r w:rsidR="00ED0D4C"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well favored</w:t>
      </w: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harlot, mistress of witchcrafts 3:1-4 44. Egypt, Ethiopia, Lubim, Put 3:9</w:t>
      </w:r>
    </w:p>
    <w:p w:rsidR="003133D5" w:rsidRPr="00ED0D4C" w:rsidRDefault="00DC67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0D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Merchants 3:16</w:t>
      </w:r>
    </w:p>
    <w:sectPr w:rsidR="003133D5" w:rsidRPr="00ED0D4C" w:rsidSect="00ED0D4C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8C" w:rsidRDefault="00F1438C" w:rsidP="00ED0D4C">
      <w:pPr>
        <w:spacing w:line="240" w:lineRule="auto"/>
      </w:pPr>
      <w:r>
        <w:separator/>
      </w:r>
    </w:p>
  </w:endnote>
  <w:endnote w:type="continuationSeparator" w:id="0">
    <w:p w:rsidR="00F1438C" w:rsidRDefault="00F1438C" w:rsidP="00ED0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4C" w:rsidRDefault="00ED0D4C">
    <w:pPr>
      <w:pStyle w:val="Footer"/>
    </w:pPr>
    <w:r>
      <w:t>Barn House Ministries</w:t>
    </w:r>
  </w:p>
  <w:p w:rsidR="00ED0D4C" w:rsidRDefault="00ED0D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8C" w:rsidRDefault="00F1438C" w:rsidP="00ED0D4C">
      <w:pPr>
        <w:spacing w:line="240" w:lineRule="auto"/>
      </w:pPr>
      <w:r>
        <w:separator/>
      </w:r>
    </w:p>
  </w:footnote>
  <w:footnote w:type="continuationSeparator" w:id="0">
    <w:p w:rsidR="00F1438C" w:rsidRDefault="00F1438C" w:rsidP="00ED0D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8L0lT5juu5lCR+S8V9N/xRcxAC4=" w:salt="CZTKmnAGL4xubOMU/qvb8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3D5"/>
    <w:rsid w:val="001C4E50"/>
    <w:rsid w:val="003133D5"/>
    <w:rsid w:val="00C00E1A"/>
    <w:rsid w:val="00DC6703"/>
    <w:rsid w:val="00ED0D4C"/>
    <w:rsid w:val="00F1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1A"/>
  </w:style>
  <w:style w:type="paragraph" w:styleId="Heading1">
    <w:name w:val="heading 1"/>
    <w:basedOn w:val="normal0"/>
    <w:next w:val="normal0"/>
    <w:rsid w:val="00313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13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13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13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133D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13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133D5"/>
  </w:style>
  <w:style w:type="paragraph" w:styleId="Title">
    <w:name w:val="Title"/>
    <w:basedOn w:val="normal0"/>
    <w:next w:val="normal0"/>
    <w:rsid w:val="003133D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133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D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0D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D4C"/>
  </w:style>
  <w:style w:type="paragraph" w:styleId="Footer">
    <w:name w:val="footer"/>
    <w:basedOn w:val="Normal"/>
    <w:link w:val="FooterChar"/>
    <w:uiPriority w:val="99"/>
    <w:unhideWhenUsed/>
    <w:rsid w:val="00ED0D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8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2024-06-16T07:05:00Z</dcterms:created>
  <dcterms:modified xsi:type="dcterms:W3CDTF">2024-06-16T07:54:00Z</dcterms:modified>
</cp:coreProperties>
</file>