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28" w:rsidRPr="00717528" w:rsidRDefault="00717528" w:rsidP="00717528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528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 w:rsidR="009030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24</w:t>
      </w:r>
      <w:r w:rsidRPr="00717528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D066A4" w:rsidRDefault="00D066A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030E3" w:rsidRDefault="009030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4B4B00"/>
          <w:sz w:val="18"/>
          <w:szCs w:val="18"/>
        </w:rPr>
        <w:sectPr w:rsidR="009030E3" w:rsidSect="00717528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F Rom</w:t>
      </w:r>
      <w:r w:rsidR="009030E3"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ans</w:t>
      </w: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11:1-2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11:2-4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11:19-23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11:33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12:1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12:5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12:10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T-F 12:18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12:20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13:1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13:3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13:6-7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13:8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14. T 14:1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15. F 14:7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14:14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14:22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15:1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15:2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15:20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15:30-31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15:33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16:18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16:20</w:t>
      </w:r>
    </w:p>
    <w:p w:rsidR="00717528" w:rsidRPr="00DF4263" w:rsidRDefault="00717528" w:rsidP="0071752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16:22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7,000 11:4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Gentiles 11:13-17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28. Gifts and calling of God 11:29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This world 12:2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30. Good, acceptable, perfect 12:2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Not slothful 12:11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Bless them 12:14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The sword 13:4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34. For wrath and for conscience sake 13:5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Love 13:10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36. Despise 14:3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37. Day of worship, eating 14:6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38. Righteousness, peace, joy in the Holy Ghost 14:17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39. "Whatever is not of faith" 14:23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Patience and comfort of the scriptures 15:4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Ten 15:9-12, 16, 18, 27</w:t>
      </w:r>
    </w:p>
    <w:p w:rsidR="00717528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42. As Christ also received us to the glory of God 15:7</w:t>
      </w:r>
    </w:p>
    <w:p w:rsidR="00717528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43. Phebe, Priscilla, Mary, Tryphena, Tryphosa, mother of Rufus, Julia, sister of Nereus 16:1-15 </w:t>
      </w:r>
    </w:p>
    <w:p w:rsidR="009030E3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44. Aquila, Epaenetus, Andronicus, Junia, Amplias, Urbane, Stachys, Apelles, Aristbulus, Herodion. Narcissus, Persis, Rufus, Asyncritus, Phlegon, Hermes, Patrobas, Hermas, Philologus, Nereus, Olympas, Timotheus, Lucius, Jason, Sosipater, Tertius, Gaius, Erastus, Quartus 16:3-23</w:t>
      </w:r>
    </w:p>
    <w:p w:rsidR="00D066A4" w:rsidRPr="00DF4263" w:rsidRDefault="007C45C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263">
        <w:rPr>
          <w:rFonts w:ascii="Times New Roman" w:hAnsi="Times New Roman" w:cs="Times New Roman"/>
          <w:color w:val="000000" w:themeColor="text1"/>
          <w:sz w:val="28"/>
          <w:szCs w:val="28"/>
        </w:rPr>
        <w:t>45. Cenchrea, the house of Priscilla and Aquila, Churches of the Gentiles 16:1, 4, 5</w:t>
      </w:r>
    </w:p>
    <w:sectPr w:rsidR="00D066A4" w:rsidRPr="00DF4263" w:rsidSect="009030E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86" w:rsidRDefault="00FC5986" w:rsidP="009030E3">
      <w:pPr>
        <w:spacing w:line="240" w:lineRule="auto"/>
      </w:pPr>
      <w:r>
        <w:separator/>
      </w:r>
    </w:p>
  </w:endnote>
  <w:endnote w:type="continuationSeparator" w:id="0">
    <w:p w:rsidR="00FC5986" w:rsidRDefault="00FC5986" w:rsidP="00903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E3" w:rsidRDefault="009030E3">
    <w:pPr>
      <w:pStyle w:val="Footer"/>
    </w:pPr>
    <w:r>
      <w:t>Barn House Ministries</w:t>
    </w:r>
  </w:p>
  <w:p w:rsidR="009030E3" w:rsidRDefault="009030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86" w:rsidRDefault="00FC5986" w:rsidP="009030E3">
      <w:pPr>
        <w:spacing w:line="240" w:lineRule="auto"/>
      </w:pPr>
      <w:r>
        <w:separator/>
      </w:r>
    </w:p>
  </w:footnote>
  <w:footnote w:type="continuationSeparator" w:id="0">
    <w:p w:rsidR="00FC5986" w:rsidRDefault="00FC5986" w:rsidP="009030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z5Z6yvthK599ZlY94ZcXkJ8NdR4=" w:salt="qMda5PesmRso+hyfz5XVy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A4"/>
    <w:rsid w:val="000E0DDE"/>
    <w:rsid w:val="00263820"/>
    <w:rsid w:val="006175D1"/>
    <w:rsid w:val="00717528"/>
    <w:rsid w:val="007C45C6"/>
    <w:rsid w:val="009030E3"/>
    <w:rsid w:val="00C55CA5"/>
    <w:rsid w:val="00D066A4"/>
    <w:rsid w:val="00DF4263"/>
    <w:rsid w:val="00F5271F"/>
    <w:rsid w:val="00FC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20"/>
  </w:style>
  <w:style w:type="paragraph" w:styleId="Heading1">
    <w:name w:val="heading 1"/>
    <w:basedOn w:val="normal0"/>
    <w:next w:val="normal0"/>
    <w:rsid w:val="00D066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066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066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066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066A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066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066A4"/>
  </w:style>
  <w:style w:type="paragraph" w:styleId="Title">
    <w:name w:val="Title"/>
    <w:basedOn w:val="normal0"/>
    <w:next w:val="normal0"/>
    <w:rsid w:val="00D066A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066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3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0E3"/>
  </w:style>
  <w:style w:type="paragraph" w:styleId="Footer">
    <w:name w:val="footer"/>
    <w:basedOn w:val="Normal"/>
    <w:link w:val="FooterChar"/>
    <w:uiPriority w:val="99"/>
    <w:unhideWhenUsed/>
    <w:rsid w:val="00903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8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7</cp:revision>
  <dcterms:created xsi:type="dcterms:W3CDTF">2024-06-18T07:28:00Z</dcterms:created>
  <dcterms:modified xsi:type="dcterms:W3CDTF">2024-06-18T08:36:00Z</dcterms:modified>
</cp:coreProperties>
</file>