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0F" w:rsidRPr="00B977DD" w:rsidRDefault="008F0ECB" w:rsidP="00B63A0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-388620</wp:posOffset>
            </wp:positionV>
            <wp:extent cx="1032510" cy="89154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0F" w:rsidRPr="00B977DD">
        <w:rPr>
          <w:sz w:val="32"/>
          <w:szCs w:val="32"/>
        </w:rPr>
        <w:t>Infallible Proofs of Christ's Resurrection</w:t>
      </w:r>
    </w:p>
    <w:p w:rsidR="00B63A0F" w:rsidRDefault="00B63A0F" w:rsidP="00B63A0F">
      <w:pPr>
        <w:jc w:val="center"/>
      </w:pPr>
    </w:p>
    <w:p w:rsidR="00F257A0" w:rsidRDefault="00B63A0F" w:rsidP="00B63A0F">
      <w:pPr>
        <w:jc w:val="center"/>
      </w:pPr>
      <w:r>
        <w:t>"</w:t>
      </w:r>
      <w:r w:rsidRPr="00B63A0F">
        <w:t>The former treatise have I made, O Theophilus, of all that Jesus</w:t>
      </w:r>
      <w:r>
        <w:t xml:space="preserve"> </w:t>
      </w:r>
      <w:r w:rsidRPr="00B63A0F">
        <w:t>began both to do and teach,</w:t>
      </w:r>
      <w:r>
        <w:t xml:space="preserve"> </w:t>
      </w:r>
      <w:r w:rsidRPr="00B63A0F">
        <w:t>Until the day in which he was taken up, after that he through the</w:t>
      </w:r>
      <w:r>
        <w:t xml:space="preserve"> </w:t>
      </w:r>
      <w:r w:rsidRPr="00B63A0F">
        <w:t>Holy Ghost had given commandments unto the apostles whom he</w:t>
      </w:r>
      <w:r>
        <w:t xml:space="preserve"> </w:t>
      </w:r>
      <w:r w:rsidRPr="00B63A0F">
        <w:t>had chosen:</w:t>
      </w:r>
      <w:r>
        <w:t xml:space="preserve"> </w:t>
      </w:r>
      <w:r w:rsidRPr="00B63A0F">
        <w:t>To whom also he shewed himself alive after his passion</w:t>
      </w:r>
      <w:r w:rsidRPr="00B63A0F">
        <w:rPr>
          <w:i/>
        </w:rPr>
        <w:t xml:space="preserve"> </w:t>
      </w:r>
      <w:r w:rsidRPr="00B63A0F">
        <w:rPr>
          <w:i/>
          <w:u w:val="single"/>
        </w:rPr>
        <w:t xml:space="preserve">by many </w:t>
      </w:r>
      <w:r w:rsidRPr="00B63A0F">
        <w:rPr>
          <w:b/>
          <w:i/>
          <w:u w:val="single"/>
        </w:rPr>
        <w:t>infallible proofs</w:t>
      </w:r>
      <w:r w:rsidRPr="00B63A0F">
        <w:t>, being seen of them forty days, and speaking of the</w:t>
      </w:r>
      <w:r>
        <w:t xml:space="preserve"> </w:t>
      </w:r>
      <w:r w:rsidRPr="00B63A0F">
        <w:t>things pertaining to the kingdom of God:</w:t>
      </w:r>
      <w:r>
        <w:t xml:space="preserve">" </w:t>
      </w:r>
      <w:r w:rsidRPr="00B63A0F">
        <w:rPr>
          <w:b/>
          <w:i/>
        </w:rPr>
        <w:t>Acts 1:1-3</w:t>
      </w:r>
    </w:p>
    <w:p w:rsidR="00F257A0" w:rsidRDefault="00F257A0" w:rsidP="00B63A0F">
      <w:pPr>
        <w:jc w:val="center"/>
      </w:pPr>
    </w:p>
    <w:p w:rsidR="00F257A0" w:rsidRPr="00F257A0" w:rsidRDefault="00F257A0" w:rsidP="00B977DD">
      <w:pPr>
        <w:jc w:val="center"/>
      </w:pPr>
      <w:r>
        <w:t xml:space="preserve">Infallible - </w:t>
      </w:r>
      <w:r w:rsidR="00B977DD" w:rsidRPr="00B977DD">
        <w:t>Incapable of failure or error</w:t>
      </w:r>
      <w:r w:rsidR="00B977DD">
        <w:t>;</w:t>
      </w:r>
      <w:r w:rsidR="00B977DD" w:rsidRPr="00B977DD">
        <w:t xml:space="preserve"> </w:t>
      </w:r>
      <w:r w:rsidR="00B977DD">
        <w:t>foolproof; inerrable; inerrant; unerring; unfailing.</w:t>
      </w:r>
    </w:p>
    <w:p w:rsidR="00B63A0F" w:rsidRDefault="00B63A0F" w:rsidP="00B63A0F"/>
    <w:p w:rsidR="00B63A0F" w:rsidRDefault="00B63A0F" w:rsidP="00B63A0F"/>
    <w:p w:rsidR="00B63A0F" w:rsidRDefault="00B63A0F" w:rsidP="00B63A0F">
      <w:pPr>
        <w:pStyle w:val="ListParagraph"/>
        <w:numPr>
          <w:ilvl w:val="0"/>
          <w:numId w:val="3"/>
        </w:numPr>
      </w:pPr>
      <w:r>
        <w:t>The Body was missing</w:t>
      </w:r>
    </w:p>
    <w:p w:rsidR="00B63A0F" w:rsidRDefault="00B63A0F" w:rsidP="00B63A0F">
      <w:pPr>
        <w:pStyle w:val="ListParagraph"/>
      </w:pPr>
    </w:p>
    <w:p w:rsidR="00E72F9D" w:rsidRDefault="00B63A0F" w:rsidP="00B63A0F">
      <w:pPr>
        <w:pStyle w:val="ListParagraph"/>
        <w:jc w:val="center"/>
      </w:pPr>
      <w:r>
        <w:t>"</w:t>
      </w:r>
      <w:r w:rsidRPr="00B63A0F">
        <w:t>And he saith unto them, Be not affrighted: Ye seek Jesus of</w:t>
      </w:r>
      <w:r w:rsidR="00E72F9D">
        <w:t xml:space="preserve"> </w:t>
      </w:r>
      <w:r w:rsidRPr="00B63A0F">
        <w:t>Nazareth, whic</w:t>
      </w:r>
      <w:r w:rsidR="00E72F9D">
        <w:t>h was crucified: he is risen; h _ i _ n _ _ h _ _ _</w:t>
      </w:r>
      <w:r w:rsidRPr="00B63A0F">
        <w:t>: behold</w:t>
      </w:r>
      <w:r w:rsidR="00E72F9D">
        <w:t xml:space="preserve"> </w:t>
      </w:r>
      <w:r w:rsidRPr="00B63A0F">
        <w:t>the place where they laid him.</w:t>
      </w:r>
      <w:r w:rsidR="00E72F9D">
        <w:t>"</w:t>
      </w:r>
      <w:r w:rsidRPr="00B63A0F">
        <w:t xml:space="preserve"> </w:t>
      </w:r>
    </w:p>
    <w:p w:rsidR="00B63A0F" w:rsidRDefault="00B63A0F" w:rsidP="00B63A0F">
      <w:pPr>
        <w:pStyle w:val="ListParagraph"/>
        <w:jc w:val="center"/>
      </w:pPr>
      <w:r w:rsidRPr="00B63A0F">
        <w:rPr>
          <w:b/>
          <w:i/>
        </w:rPr>
        <w:t>Mark 16:6</w:t>
      </w:r>
    </w:p>
    <w:p w:rsidR="00CD0C0B" w:rsidRDefault="00CD0C0B" w:rsidP="00CD0C0B">
      <w:pPr>
        <w:pStyle w:val="ListParagraph"/>
        <w:ind w:left="0"/>
        <w:jc w:val="both"/>
      </w:pPr>
    </w:p>
    <w:p w:rsidR="00CD0C0B" w:rsidRDefault="00CD0C0B" w:rsidP="00CD0C0B">
      <w:pPr>
        <w:pStyle w:val="ListParagraph"/>
        <w:numPr>
          <w:ilvl w:val="0"/>
          <w:numId w:val="3"/>
        </w:numPr>
        <w:jc w:val="both"/>
      </w:pPr>
      <w:r>
        <w:t>Those most anxious to recover the body never recovered it</w:t>
      </w:r>
    </w:p>
    <w:p w:rsidR="00CD0C0B" w:rsidRDefault="00CD0C0B" w:rsidP="00CD0C0B">
      <w:pPr>
        <w:pStyle w:val="ListParagraph"/>
        <w:jc w:val="both"/>
      </w:pPr>
    </w:p>
    <w:p w:rsidR="00CD0C0B" w:rsidRDefault="00CD0C0B" w:rsidP="00CD0C0B">
      <w:pPr>
        <w:pStyle w:val="ListParagraph"/>
        <w:jc w:val="center"/>
      </w:pPr>
      <w:r>
        <w:t>"</w:t>
      </w:r>
      <w:r w:rsidRPr="00CD0C0B">
        <w:t>Now when they were going, behold, some of the watch came into</w:t>
      </w:r>
      <w:r>
        <w:t xml:space="preserve"> </w:t>
      </w:r>
      <w:r w:rsidRPr="00CD0C0B">
        <w:t>the city, and shewed unto the chief priests all the things that were</w:t>
      </w:r>
      <w:r>
        <w:t xml:space="preserve"> </w:t>
      </w:r>
      <w:r w:rsidRPr="00CD0C0B">
        <w:t>done.</w:t>
      </w:r>
      <w:r>
        <w:t xml:space="preserve"> </w:t>
      </w:r>
      <w:r w:rsidRPr="00CD0C0B">
        <w:t>And when they were assembled with the elders, and had taken</w:t>
      </w:r>
      <w:r>
        <w:t xml:space="preserve"> </w:t>
      </w:r>
      <w:r w:rsidRPr="00CD0C0B">
        <w:t>counsel, they gave large money unto the soldiers,</w:t>
      </w:r>
      <w:r>
        <w:t xml:space="preserve"> </w:t>
      </w:r>
      <w:r w:rsidR="003D1911">
        <w:t>Saying, Say ye, H _ _ d _ _ _ _ _ _ _ _ c _ _ _ b _ n _ _ _ _, a _ _ s _ _ _ _ h _ _ a _ _ _</w:t>
      </w:r>
      <w:r>
        <w:t xml:space="preserve"> </w:t>
      </w:r>
      <w:r w:rsidR="003D1911">
        <w:t>w _ _ _ _ w _ s _ _ _ _</w:t>
      </w:r>
      <w:r w:rsidRPr="00CD0C0B">
        <w:t>.</w:t>
      </w:r>
      <w:r>
        <w:t xml:space="preserve"> </w:t>
      </w:r>
      <w:r w:rsidRPr="00CD0C0B">
        <w:t>And if this come to the governor’s ears, we will persuade him, and</w:t>
      </w:r>
      <w:r>
        <w:t xml:space="preserve"> </w:t>
      </w:r>
      <w:r w:rsidRPr="00CD0C0B">
        <w:t>secure you.</w:t>
      </w:r>
      <w:r>
        <w:t xml:space="preserve"> </w:t>
      </w:r>
      <w:r w:rsidRPr="00CD0C0B">
        <w:t>So they took the money, and did as they were taught: and this</w:t>
      </w:r>
      <w:r>
        <w:t xml:space="preserve"> </w:t>
      </w:r>
      <w:r w:rsidRPr="00CD0C0B">
        <w:t>saying is commonly reported among the Jews until this day.</w:t>
      </w:r>
      <w:r>
        <w:t xml:space="preserve">" </w:t>
      </w:r>
      <w:r w:rsidRPr="00CD0C0B">
        <w:rPr>
          <w:b/>
          <w:i/>
        </w:rPr>
        <w:t>Matthew 28:11-15</w:t>
      </w:r>
    </w:p>
    <w:p w:rsidR="003D1911" w:rsidRDefault="003D1911" w:rsidP="003D1911">
      <w:pPr>
        <w:pStyle w:val="ListParagraph"/>
        <w:ind w:left="0"/>
      </w:pPr>
    </w:p>
    <w:p w:rsidR="003D1911" w:rsidRDefault="003D1911" w:rsidP="003D1911">
      <w:pPr>
        <w:pStyle w:val="ListParagraph"/>
        <w:numPr>
          <w:ilvl w:val="0"/>
          <w:numId w:val="3"/>
        </w:numPr>
      </w:pPr>
      <w:r>
        <w:t>The body was seen by more than 500 witnesses</w:t>
      </w:r>
    </w:p>
    <w:p w:rsidR="003D1911" w:rsidRDefault="003D1911" w:rsidP="003D1911">
      <w:pPr>
        <w:pStyle w:val="ListParagraph"/>
      </w:pPr>
    </w:p>
    <w:p w:rsidR="003D1911" w:rsidRDefault="003D1911" w:rsidP="003D1911">
      <w:pPr>
        <w:pStyle w:val="ListParagraph"/>
        <w:jc w:val="center"/>
      </w:pPr>
      <w:r>
        <w:t>"And that h _ w _ _ s _ _ _</w:t>
      </w:r>
      <w:r w:rsidRPr="003D1911">
        <w:t xml:space="preserve"> of Cephas, then of the twelve:</w:t>
      </w:r>
      <w:r>
        <w:t xml:space="preserve"> After that, h _ w _ _ s _ _ _</w:t>
      </w:r>
      <w:r w:rsidRPr="003D1911">
        <w:t xml:space="preserve"> of above five hundred brethren at once; of</w:t>
      </w:r>
      <w:r>
        <w:t xml:space="preserve"> </w:t>
      </w:r>
      <w:r w:rsidRPr="003D1911">
        <w:t>whom the greater part remain unto this present, but some are fallen</w:t>
      </w:r>
      <w:r>
        <w:t xml:space="preserve"> </w:t>
      </w:r>
      <w:r w:rsidRPr="003D1911">
        <w:t>asleep.</w:t>
      </w:r>
      <w:r>
        <w:t xml:space="preserve"> After that, h _ w _ _ s _ _ _</w:t>
      </w:r>
      <w:r w:rsidRPr="003D1911">
        <w:t xml:space="preserve"> of James; then of all the apostles.</w:t>
      </w:r>
      <w:r>
        <w:t xml:space="preserve"> And last of all h _ w _ _ s _ _ _ o _ m _  _ _ _ _</w:t>
      </w:r>
      <w:r w:rsidRPr="003D1911">
        <w:t>, as of one born out of due</w:t>
      </w:r>
      <w:r>
        <w:t xml:space="preserve"> </w:t>
      </w:r>
      <w:r w:rsidRPr="003D1911">
        <w:t>time.</w:t>
      </w:r>
      <w:r>
        <w:t xml:space="preserve">" </w:t>
      </w:r>
      <w:r w:rsidRPr="003D1911">
        <w:rPr>
          <w:b/>
          <w:i/>
        </w:rPr>
        <w:t>1 Corinthians 15:5-8</w:t>
      </w:r>
    </w:p>
    <w:p w:rsidR="003D1911" w:rsidRDefault="003D1911" w:rsidP="003D1911">
      <w:pPr>
        <w:pStyle w:val="ListParagraph"/>
        <w:ind w:left="0"/>
      </w:pPr>
    </w:p>
    <w:p w:rsidR="005468A4" w:rsidRDefault="003D1911" w:rsidP="005468A4">
      <w:pPr>
        <w:pStyle w:val="ListParagraph"/>
        <w:numPr>
          <w:ilvl w:val="0"/>
          <w:numId w:val="3"/>
        </w:numPr>
      </w:pPr>
      <w:r>
        <w:t>If Christ's body was stolen, whoever stole it had the power to hypnotize Roman soldiers long enough to steal it.</w:t>
      </w:r>
    </w:p>
    <w:p w:rsidR="005468A4" w:rsidRDefault="005468A4" w:rsidP="005468A4">
      <w:pPr>
        <w:pStyle w:val="ListParagraph"/>
        <w:jc w:val="center"/>
      </w:pPr>
    </w:p>
    <w:p w:rsidR="005468A4" w:rsidRDefault="005468A4" w:rsidP="005468A4">
      <w:pPr>
        <w:pStyle w:val="ListParagraph"/>
        <w:jc w:val="center"/>
      </w:pPr>
      <w:r>
        <w:t>"</w:t>
      </w:r>
      <w:r w:rsidRPr="005468A4">
        <w:t>And, behold, there was a great earthquake: for the angel of the</w:t>
      </w:r>
      <w:r>
        <w:t xml:space="preserve"> </w:t>
      </w:r>
      <w:r w:rsidRPr="005468A4">
        <w:t>Lord descended from heaven, and came and rolled back the stone</w:t>
      </w:r>
      <w:r>
        <w:t xml:space="preserve"> </w:t>
      </w:r>
      <w:r w:rsidRPr="005468A4">
        <w:t>from the door, and sat upon it.</w:t>
      </w:r>
      <w:r>
        <w:t xml:space="preserve"> </w:t>
      </w:r>
      <w:r w:rsidRPr="005468A4">
        <w:t>His countenance was like lightning, and his raiment white as snow:</w:t>
      </w:r>
      <w:r>
        <w:t xml:space="preserve"> And for f _ _ _ o _ h _ _ </w:t>
      </w:r>
    </w:p>
    <w:p w:rsidR="008436E6" w:rsidRDefault="005468A4" w:rsidP="008436E6">
      <w:pPr>
        <w:pStyle w:val="ListParagraph"/>
        <w:jc w:val="center"/>
      </w:pPr>
      <w:r>
        <w:lastRenderedPageBreak/>
        <w:t>t _ _ k _ _ _ _ _ _ did s _ _ _ _, and b _ _ _ _ _ a _ d _ _ _ m _ _</w:t>
      </w:r>
      <w:r w:rsidRPr="005468A4">
        <w:t>.</w:t>
      </w:r>
      <w:r>
        <w:t xml:space="preserve">" </w:t>
      </w:r>
      <w:r w:rsidRPr="00554EBD">
        <w:rPr>
          <w:b/>
          <w:i/>
        </w:rPr>
        <w:t>Matthew 28:2-4</w:t>
      </w:r>
    </w:p>
    <w:p w:rsidR="00C974B0" w:rsidRPr="00C974B0" w:rsidRDefault="00C974B0" w:rsidP="008436E6">
      <w:pPr>
        <w:pStyle w:val="ListParagraph"/>
        <w:jc w:val="center"/>
      </w:pPr>
    </w:p>
    <w:p w:rsidR="008436E6" w:rsidRDefault="00A432AE" w:rsidP="00A432AE">
      <w:pPr>
        <w:pStyle w:val="ListParagraph"/>
        <w:numPr>
          <w:ilvl w:val="0"/>
          <w:numId w:val="3"/>
        </w:numPr>
      </w:pPr>
      <w:r>
        <w:t>If it was stolen, the stupid thief wa</w:t>
      </w:r>
      <w:r w:rsidR="004456F9">
        <w:t>sted fifteen precious minutes un</w:t>
      </w:r>
      <w:r>
        <w:t>winding the body and folding up the grave clothes in a neat little pile.</w:t>
      </w:r>
    </w:p>
    <w:p w:rsidR="00A432AE" w:rsidRDefault="00A432AE" w:rsidP="00A432AE">
      <w:pPr>
        <w:pStyle w:val="ListParagraph"/>
      </w:pPr>
    </w:p>
    <w:p w:rsidR="00F62860" w:rsidRDefault="00A432AE" w:rsidP="00A432AE">
      <w:pPr>
        <w:pStyle w:val="ListParagraph"/>
        <w:jc w:val="center"/>
      </w:pPr>
      <w:r>
        <w:t>"</w:t>
      </w:r>
      <w:r w:rsidRPr="00A432AE">
        <w:t>And he st</w:t>
      </w:r>
      <w:r>
        <w:t>ooping down, and looking in, s _ _ t _ _ l _ _ _ _ c _ _ _ _ _ _ l _ _ _ _</w:t>
      </w:r>
      <w:r w:rsidRPr="00A432AE">
        <w:t>;</w:t>
      </w:r>
      <w:r>
        <w:t xml:space="preserve"> </w:t>
      </w:r>
      <w:r w:rsidRPr="00A432AE">
        <w:t>yet went he not in.</w:t>
      </w:r>
      <w:r>
        <w:t xml:space="preserve"> </w:t>
      </w:r>
      <w:r w:rsidRPr="00A432AE">
        <w:t>Then cometh Simon Peter following him, and went into the</w:t>
      </w:r>
      <w:r>
        <w:t xml:space="preserve"> </w:t>
      </w:r>
      <w:r w:rsidR="00F62860">
        <w:t>sepulchre, and s _ _ _ _ t _ _ l _ _ _ _ c _ _ _ _ _ _ l _ _</w:t>
      </w:r>
      <w:r w:rsidRPr="00A432AE">
        <w:t>,</w:t>
      </w:r>
      <w:r>
        <w:t xml:space="preserve"> </w:t>
      </w:r>
      <w:r w:rsidR="00F62860">
        <w:t>And t _ _ n _ _ _ _ _</w:t>
      </w:r>
      <w:r w:rsidRPr="00A432AE">
        <w:t>, that was about his head, not lying with the linen</w:t>
      </w:r>
      <w:r>
        <w:t xml:space="preserve"> </w:t>
      </w:r>
      <w:r w:rsidR="00F62860">
        <w:t xml:space="preserve">clothes, but w _ _ _ _ _ _ t _ _ _ _ _ _ _ i _ a p _ _ _ _ b _ </w:t>
      </w:r>
    </w:p>
    <w:p w:rsidR="00A432AE" w:rsidRDefault="00F62860" w:rsidP="00A432AE">
      <w:pPr>
        <w:pStyle w:val="ListParagraph"/>
        <w:jc w:val="center"/>
      </w:pPr>
      <w:r>
        <w:t>i _ _ _ _ _</w:t>
      </w:r>
      <w:r w:rsidR="00A432AE" w:rsidRPr="00A432AE">
        <w:t>.</w:t>
      </w:r>
      <w:r w:rsidR="00A432AE">
        <w:t xml:space="preserve">" </w:t>
      </w:r>
      <w:r w:rsidR="00A432AE" w:rsidRPr="00A432AE">
        <w:rPr>
          <w:b/>
          <w:i/>
        </w:rPr>
        <w:t>John 20:5-7</w:t>
      </w:r>
    </w:p>
    <w:p w:rsidR="00FE21BF" w:rsidRDefault="00FE21BF" w:rsidP="00FE21BF">
      <w:pPr>
        <w:pStyle w:val="ListParagraph"/>
        <w:ind w:left="0"/>
      </w:pPr>
    </w:p>
    <w:p w:rsidR="00FE21BF" w:rsidRDefault="00FE21BF" w:rsidP="00FE21BF">
      <w:pPr>
        <w:pStyle w:val="ListParagraph"/>
        <w:numPr>
          <w:ilvl w:val="0"/>
          <w:numId w:val="3"/>
        </w:numPr>
      </w:pPr>
      <w:r>
        <w:t>If it was stolen, the Roman government and the Jewish Sanhedrin could not find it in forty years, even though the integrity of both was at stake!</w:t>
      </w:r>
    </w:p>
    <w:p w:rsidR="00FE21BF" w:rsidRDefault="00FE21BF" w:rsidP="00FE21BF">
      <w:pPr>
        <w:pStyle w:val="ListParagraph"/>
      </w:pPr>
    </w:p>
    <w:p w:rsidR="00FE21BF" w:rsidRDefault="00FE21BF" w:rsidP="00FE21BF">
      <w:pPr>
        <w:pStyle w:val="ListParagraph"/>
        <w:jc w:val="center"/>
      </w:pPr>
      <w:r>
        <w:t>"</w:t>
      </w:r>
      <w:r w:rsidRPr="00FE21BF">
        <w:t>And when he had spoken the</w:t>
      </w:r>
      <w:r>
        <w:t xml:space="preserve">se things, while they beheld, h _ w _ _ t _ _ _ _ u _; and a </w:t>
      </w:r>
    </w:p>
    <w:p w:rsidR="00CD17EC" w:rsidRDefault="00FE21BF" w:rsidP="00FE21BF">
      <w:pPr>
        <w:pStyle w:val="ListParagraph"/>
        <w:jc w:val="center"/>
      </w:pPr>
      <w:r>
        <w:t>c _ _ _ _ r _ _ _ _ _ _ _ h _ _</w:t>
      </w:r>
      <w:r w:rsidRPr="00FE21BF">
        <w:t xml:space="preserve"> out of their sight.</w:t>
      </w:r>
      <w:r>
        <w:t xml:space="preserve"> </w:t>
      </w:r>
      <w:r w:rsidRPr="00FE21BF">
        <w:t>And while they looked stedfastly toward heaven as he went up,</w:t>
      </w:r>
      <w:r>
        <w:t xml:space="preserve"> </w:t>
      </w:r>
      <w:r w:rsidRPr="00FE21BF">
        <w:t>behold, two men stood by them in white apparel;</w:t>
      </w:r>
      <w:r>
        <w:t xml:space="preserve"> </w:t>
      </w:r>
      <w:r w:rsidRPr="00FE21BF">
        <w:t>Which also said, Ye men of Galilee, why stand ye gazing up into</w:t>
      </w:r>
      <w:r>
        <w:t xml:space="preserve"> </w:t>
      </w:r>
      <w:r w:rsidR="00CD17EC">
        <w:t xml:space="preserve">heaven? t _ _ _ s _ _ _ J _ _ _ _, which </w:t>
      </w:r>
    </w:p>
    <w:p w:rsidR="00FE21BF" w:rsidRDefault="00CD17EC" w:rsidP="00FE21BF">
      <w:pPr>
        <w:pStyle w:val="ListParagraph"/>
        <w:jc w:val="center"/>
      </w:pPr>
      <w:r>
        <w:t>i _ t _ _ _ _ u _ f _ _ _ y _ _ i _ _ _ h _ _ _ _ _</w:t>
      </w:r>
      <w:r w:rsidR="00FE21BF" w:rsidRPr="00FE21BF">
        <w:t>,</w:t>
      </w:r>
      <w:r w:rsidR="00FE21BF">
        <w:t xml:space="preserve"> </w:t>
      </w:r>
      <w:r w:rsidR="00FE21BF" w:rsidRPr="00FE21BF">
        <w:t>shall so come in like manner as ye have seen him go into heaven.</w:t>
      </w:r>
      <w:r w:rsidR="00FE21BF">
        <w:t xml:space="preserve">" </w:t>
      </w:r>
      <w:r w:rsidR="00FE21BF" w:rsidRPr="00FE21BF">
        <w:rPr>
          <w:b/>
          <w:i/>
        </w:rPr>
        <w:t>Acts 1:9-11</w:t>
      </w:r>
    </w:p>
    <w:p w:rsidR="0022478B" w:rsidRDefault="0022478B" w:rsidP="0022478B">
      <w:pPr>
        <w:pStyle w:val="ListParagraph"/>
        <w:ind w:left="0"/>
      </w:pPr>
    </w:p>
    <w:p w:rsidR="0022478B" w:rsidRDefault="0022478B" w:rsidP="0022478B">
      <w:pPr>
        <w:pStyle w:val="ListParagraph"/>
        <w:numPr>
          <w:ilvl w:val="0"/>
          <w:numId w:val="3"/>
        </w:numPr>
      </w:pPr>
      <w:r>
        <w:t>If Christ's body only rose "Spiritually," it could still eat and drink.</w:t>
      </w:r>
    </w:p>
    <w:p w:rsidR="0022478B" w:rsidRDefault="0022478B" w:rsidP="0022478B">
      <w:pPr>
        <w:pStyle w:val="ListParagraph"/>
      </w:pPr>
    </w:p>
    <w:p w:rsidR="00C07A7A" w:rsidRDefault="00C07A7A" w:rsidP="0022478B">
      <w:pPr>
        <w:pStyle w:val="ListParagraph"/>
        <w:jc w:val="center"/>
      </w:pPr>
      <w:r>
        <w:t>"</w:t>
      </w:r>
      <w:r w:rsidR="0022478B" w:rsidRPr="0022478B">
        <w:t>And when he had thus spoken, he shewed them his hands and his</w:t>
      </w:r>
      <w:r w:rsidR="0022478B">
        <w:t xml:space="preserve"> </w:t>
      </w:r>
      <w:r w:rsidR="0022478B" w:rsidRPr="0022478B">
        <w:t>feet.</w:t>
      </w:r>
      <w:r w:rsidR="0022478B">
        <w:t xml:space="preserve"> </w:t>
      </w:r>
      <w:r w:rsidR="0022478B" w:rsidRPr="0022478B">
        <w:t>And while they yet believed not for joy, and wondered, he said unto</w:t>
      </w:r>
      <w:r w:rsidR="0022478B">
        <w:t xml:space="preserve"> </w:t>
      </w:r>
      <w:r w:rsidR="0022478B" w:rsidRPr="0022478B">
        <w:t>them, Have ye here any meat?</w:t>
      </w:r>
      <w:r w:rsidR="0022478B">
        <w:t xml:space="preserve"> </w:t>
      </w:r>
      <w:r w:rsidR="0022478B" w:rsidRPr="0022478B">
        <w:t>And they gave him a piece of a broiled fish, and of an honeycomb.</w:t>
      </w:r>
      <w:r w:rsidR="0022478B">
        <w:t xml:space="preserve"> And h _ t _ _ _ i _, and </w:t>
      </w:r>
    </w:p>
    <w:p w:rsidR="0022478B" w:rsidRDefault="0022478B" w:rsidP="0022478B">
      <w:pPr>
        <w:pStyle w:val="ListParagraph"/>
        <w:jc w:val="center"/>
      </w:pPr>
      <w:r>
        <w:t xml:space="preserve">d _ _ e _ _ </w:t>
      </w:r>
      <w:r w:rsidR="00C07A7A">
        <w:t xml:space="preserve"> b</w:t>
      </w:r>
      <w:r>
        <w:t xml:space="preserve"> _ _ _ _ t _ _ _</w:t>
      </w:r>
      <w:r w:rsidRPr="0022478B">
        <w:t>.</w:t>
      </w:r>
      <w:r>
        <w:t xml:space="preserve">" </w:t>
      </w:r>
      <w:r w:rsidR="00C07A7A">
        <w:rPr>
          <w:b/>
          <w:i/>
        </w:rPr>
        <w:t>Luke 24:</w:t>
      </w:r>
      <w:r w:rsidRPr="0022478B">
        <w:rPr>
          <w:b/>
          <w:i/>
        </w:rPr>
        <w:t>42</w:t>
      </w:r>
    </w:p>
    <w:p w:rsidR="00C07A7A" w:rsidRDefault="00C07A7A" w:rsidP="00C07A7A">
      <w:pPr>
        <w:pStyle w:val="ListParagraph"/>
        <w:ind w:left="0"/>
      </w:pPr>
    </w:p>
    <w:p w:rsidR="00C07A7A" w:rsidRPr="00C07A7A" w:rsidRDefault="00C07A7A" w:rsidP="00C07A7A">
      <w:pPr>
        <w:pStyle w:val="ListParagraph"/>
        <w:numPr>
          <w:ilvl w:val="0"/>
          <w:numId w:val="3"/>
        </w:numPr>
      </w:pPr>
      <w:r>
        <w:t>Christ's body had "flesh and bones" and testified of it's own resurrection for forty days after it arose</w:t>
      </w:r>
    </w:p>
    <w:p w:rsidR="00A40B65" w:rsidRDefault="00A40B65" w:rsidP="00A40B65">
      <w:pPr>
        <w:pStyle w:val="ListParagraph"/>
        <w:ind w:left="0"/>
      </w:pPr>
    </w:p>
    <w:p w:rsidR="00C07A7A" w:rsidRDefault="00C07A7A" w:rsidP="00C07A7A">
      <w:pPr>
        <w:pStyle w:val="ListParagraph"/>
        <w:jc w:val="center"/>
      </w:pPr>
      <w:r>
        <w:t>"</w:t>
      </w:r>
      <w:r w:rsidRPr="0022478B">
        <w:t>And he said unto them, Why are ye troubled? and why do thoughts</w:t>
      </w:r>
      <w:r>
        <w:t xml:space="preserve"> </w:t>
      </w:r>
      <w:r w:rsidRPr="0022478B">
        <w:t>arise in your hearts?</w:t>
      </w:r>
      <w:r>
        <w:t xml:space="preserve"> Behold m _ h _ _ _ _ and m _ f _ _ _, that i _ i _ I m _ _ _ _ _: h _ _ _ _ _ m _</w:t>
      </w:r>
      <w:r w:rsidRPr="0022478B">
        <w:t>, and</w:t>
      </w:r>
      <w:r>
        <w:t xml:space="preserve"> see; for a s _ _ _ _ _ h _ _ _ n _ _ f _ _ _ _ and b _ _ _ _, as y _ s _ _ m _ h _ _ _." </w:t>
      </w:r>
    </w:p>
    <w:p w:rsidR="00A40B65" w:rsidRDefault="00C07A7A" w:rsidP="00C07A7A">
      <w:pPr>
        <w:pStyle w:val="ListParagraph"/>
        <w:jc w:val="center"/>
      </w:pPr>
      <w:r w:rsidRPr="00C07A7A">
        <w:rPr>
          <w:b/>
          <w:i/>
        </w:rPr>
        <w:t>Luke 24:39</w:t>
      </w:r>
    </w:p>
    <w:p w:rsidR="00C07A7A" w:rsidRDefault="00C07A7A" w:rsidP="00C07A7A">
      <w:pPr>
        <w:pStyle w:val="ListParagraph"/>
        <w:jc w:val="center"/>
      </w:pPr>
    </w:p>
    <w:p w:rsidR="00C07A7A" w:rsidRDefault="00C07A7A" w:rsidP="00C07A7A">
      <w:pPr>
        <w:pStyle w:val="ListParagraph"/>
        <w:jc w:val="center"/>
      </w:pPr>
      <w:r>
        <w:t>"</w:t>
      </w:r>
      <w:r w:rsidRPr="00C07A7A">
        <w:t>To whom also he shewed himself alive after his passion by many</w:t>
      </w:r>
      <w:r>
        <w:t xml:space="preserve"> infallible proofs, </w:t>
      </w:r>
    </w:p>
    <w:p w:rsidR="00B977DD" w:rsidRPr="00B977DD" w:rsidRDefault="00C07A7A" w:rsidP="0094491C">
      <w:pPr>
        <w:pStyle w:val="ListParagraph"/>
        <w:jc w:val="center"/>
      </w:pPr>
      <w:r>
        <w:t>b _ _ _ _ s _ _ _ o _ t _ _ _ f _ _ _ _ d _ _ _</w:t>
      </w:r>
      <w:r w:rsidRPr="00C07A7A">
        <w:t>, and speaking of the</w:t>
      </w:r>
      <w:r>
        <w:t xml:space="preserve"> </w:t>
      </w:r>
      <w:r w:rsidRPr="00C07A7A">
        <w:t>things pertaining to the kingdom of God:</w:t>
      </w:r>
      <w:r>
        <w:t xml:space="preserve">" </w:t>
      </w:r>
      <w:r w:rsidRPr="00C07A7A">
        <w:rPr>
          <w:b/>
          <w:i/>
        </w:rPr>
        <w:t>Acts 1:3</w:t>
      </w:r>
    </w:p>
    <w:sectPr w:rsidR="00B977DD" w:rsidRPr="00B977DD" w:rsidSect="000243B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5A" w:rsidRDefault="00B33C5A" w:rsidP="00C974B0">
      <w:r>
        <w:separator/>
      </w:r>
    </w:p>
  </w:endnote>
  <w:endnote w:type="continuationSeparator" w:id="1">
    <w:p w:rsidR="00B33C5A" w:rsidRDefault="00B33C5A" w:rsidP="00C9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B0" w:rsidRDefault="00C974B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943AD" w:rsidRPr="001943AD">
        <w:rPr>
          <w:rFonts w:asciiTheme="majorHAnsi" w:hAnsiTheme="majorHAnsi"/>
          <w:noProof/>
        </w:rPr>
        <w:t>2</w:t>
      </w:r>
    </w:fldSimple>
  </w:p>
  <w:p w:rsidR="00C974B0" w:rsidRDefault="00C97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5A" w:rsidRDefault="00B33C5A" w:rsidP="00C974B0">
      <w:r>
        <w:separator/>
      </w:r>
    </w:p>
  </w:footnote>
  <w:footnote w:type="continuationSeparator" w:id="1">
    <w:p w:rsidR="00B33C5A" w:rsidRDefault="00B33C5A" w:rsidP="00C9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A56"/>
    <w:multiLevelType w:val="hybridMultilevel"/>
    <w:tmpl w:val="5A2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65C07"/>
    <w:multiLevelType w:val="hybridMultilevel"/>
    <w:tmpl w:val="0C1E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770A0"/>
    <w:multiLevelType w:val="hybridMultilevel"/>
    <w:tmpl w:val="17E6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50000" w:hash="UCLHNz88+sKQHlCOy6kAFe/e3f4=" w:salt="R96DW46wrolVleC+hKSMB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A0F"/>
    <w:rsid w:val="000243BF"/>
    <w:rsid w:val="000C2698"/>
    <w:rsid w:val="001917AD"/>
    <w:rsid w:val="001943AD"/>
    <w:rsid w:val="0022478B"/>
    <w:rsid w:val="003068AC"/>
    <w:rsid w:val="003D1911"/>
    <w:rsid w:val="00412468"/>
    <w:rsid w:val="004456F9"/>
    <w:rsid w:val="005468A4"/>
    <w:rsid w:val="00554EBD"/>
    <w:rsid w:val="00703C74"/>
    <w:rsid w:val="0083646A"/>
    <w:rsid w:val="008436E6"/>
    <w:rsid w:val="008F0ECB"/>
    <w:rsid w:val="0094491C"/>
    <w:rsid w:val="00A40B65"/>
    <w:rsid w:val="00A432AE"/>
    <w:rsid w:val="00AE1EF9"/>
    <w:rsid w:val="00B33C5A"/>
    <w:rsid w:val="00B5331E"/>
    <w:rsid w:val="00B63A0F"/>
    <w:rsid w:val="00B977DD"/>
    <w:rsid w:val="00C07A7A"/>
    <w:rsid w:val="00C974B0"/>
    <w:rsid w:val="00CD0C0B"/>
    <w:rsid w:val="00CD17EC"/>
    <w:rsid w:val="00E55A3F"/>
    <w:rsid w:val="00E72F9D"/>
    <w:rsid w:val="00F257A0"/>
    <w:rsid w:val="00F62860"/>
    <w:rsid w:val="00F952D7"/>
    <w:rsid w:val="00FE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4B0"/>
  </w:style>
  <w:style w:type="paragraph" w:styleId="Footer">
    <w:name w:val="footer"/>
    <w:basedOn w:val="Normal"/>
    <w:link w:val="FooterChar"/>
    <w:uiPriority w:val="99"/>
    <w:unhideWhenUsed/>
    <w:rsid w:val="00C9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4B0"/>
  </w:style>
  <w:style w:type="paragraph" w:styleId="BalloonText">
    <w:name w:val="Balloon Text"/>
    <w:basedOn w:val="Normal"/>
    <w:link w:val="BalloonTextChar"/>
    <w:uiPriority w:val="99"/>
    <w:semiHidden/>
    <w:unhideWhenUsed/>
    <w:rsid w:val="00C9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659</Words>
  <Characters>3761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18</cp:revision>
  <dcterms:created xsi:type="dcterms:W3CDTF">2021-10-09T00:26:00Z</dcterms:created>
  <dcterms:modified xsi:type="dcterms:W3CDTF">2023-07-05T22:41:00Z</dcterms:modified>
</cp:coreProperties>
</file>